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>学生学位申请使用手册</w:t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3602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kern w:val="2"/>
          <w:sz w:val="21"/>
          <w:szCs w:val="2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</w:p>
        <w:p>
          <w:pPr>
            <w:pStyle w:val="18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TOC \o "1-1" \h \u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</w:p>
        <w:p>
          <w:pPr>
            <w:pStyle w:val="18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Cs w:val="28"/>
            </w:rPr>
            <w:instrText xml:space="preserve"> HYPERLINK \l _Toc26210 </w:instrText>
          </w:r>
          <w:r>
            <w:rPr>
              <w:rFonts w:hint="eastAsia" w:ascii="宋体" w:hAnsi="宋体" w:eastAsia="宋体" w:cs="宋体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1.学生基本信息</w:t>
          </w:r>
          <w:r>
            <w:tab/>
          </w:r>
          <w:r>
            <w:rPr>
              <w:rFonts w:hint="eastAsia"/>
              <w:lang w:val="en-US" w:eastAsia="zh-CN"/>
            </w:rPr>
            <w:t>5</w:t>
          </w:r>
          <w:r>
            <w:rPr>
              <w:rFonts w:hint="eastAsia" w:ascii="宋体" w:hAnsi="宋体" w:eastAsia="宋体" w:cs="宋体"/>
              <w:szCs w:val="28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Cs w:val="28"/>
            </w:rPr>
            <w:instrText xml:space="preserve"> HYPERLINK \l _Toc28613 </w:instrText>
          </w:r>
          <w:r>
            <w:rPr>
              <w:rFonts w:hint="eastAsia" w:ascii="宋体" w:hAnsi="宋体" w:eastAsia="宋体" w:cs="宋体"/>
              <w:szCs w:val="28"/>
            </w:rP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2.毕业院校信息</w:t>
          </w:r>
          <w:r>
            <w:tab/>
          </w:r>
          <w:r>
            <w:rPr>
              <w:rFonts w:hint="eastAsia"/>
              <w:lang w:val="en-US" w:eastAsia="zh-CN"/>
            </w:rPr>
            <w:t>7</w:t>
          </w:r>
          <w:r>
            <w:rPr>
              <w:rFonts w:hint="eastAsia" w:ascii="宋体" w:hAnsi="宋体" w:eastAsia="宋体" w:cs="宋体"/>
              <w:szCs w:val="28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Cs w:val="28"/>
            </w:rPr>
            <w:instrText xml:space="preserve"> HYPERLINK \l _Toc3765 </w:instrText>
          </w:r>
          <w:r>
            <w:rPr>
              <w:rFonts w:hint="eastAsia" w:ascii="宋体" w:hAnsi="宋体" w:eastAsia="宋体" w:cs="宋体"/>
              <w:szCs w:val="28"/>
            </w:rP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3.课程成绩信息</w:t>
          </w:r>
          <w:r>
            <w:tab/>
          </w:r>
          <w:r>
            <w:rPr>
              <w:rFonts w:hint="eastAsia"/>
              <w:lang w:val="en-US" w:eastAsia="zh-CN"/>
            </w:rPr>
            <w:t>9</w:t>
          </w:r>
          <w:r>
            <w:rPr>
              <w:rFonts w:hint="eastAsia" w:ascii="宋体" w:hAnsi="宋体" w:eastAsia="宋体" w:cs="宋体"/>
              <w:szCs w:val="28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  <w:rPr>
              <w:rFonts w:hint="eastAsia" w:eastAsia="宋体"/>
              <w:lang w:val="en-US" w:eastAsia="zh-CN"/>
            </w:rPr>
          </w:pPr>
          <w:r>
            <w:rPr>
              <w:rFonts w:hint="eastAsia" w:ascii="宋体" w:hAnsi="宋体" w:eastAsia="宋体" w:cs="宋体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Cs w:val="28"/>
            </w:rPr>
            <w:instrText xml:space="preserve"> HYPERLINK \l _Toc19402 </w:instrText>
          </w:r>
          <w:r>
            <w:rPr>
              <w:rFonts w:hint="eastAsia" w:ascii="宋体" w:hAnsi="宋体" w:eastAsia="宋体" w:cs="宋体"/>
              <w:szCs w:val="28"/>
            </w:rP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4.毕业论文管理</w:t>
          </w:r>
          <w:r>
            <w:tab/>
          </w:r>
          <w:r>
            <w:rPr>
              <w:rFonts w:hint="eastAsia"/>
              <w:lang w:val="en-US" w:eastAsia="zh-CN"/>
            </w:rPr>
            <w:t>1</w:t>
          </w:r>
          <w:r>
            <w:rPr>
              <w:rFonts w:hint="eastAsia" w:ascii="宋体" w:hAnsi="宋体" w:eastAsia="宋体" w:cs="宋体"/>
              <w:szCs w:val="28"/>
            </w:rPr>
            <w:fldChar w:fldCharType="end"/>
          </w:r>
          <w:r>
            <w:rPr>
              <w:rFonts w:hint="eastAsia" w:ascii="宋体" w:hAnsi="宋体" w:cs="宋体"/>
              <w:szCs w:val="28"/>
              <w:lang w:val="en-US" w:eastAsia="zh-CN"/>
            </w:rPr>
            <w:t>1</w:t>
          </w:r>
        </w:p>
        <w:p>
          <w:pPr>
            <w:pStyle w:val="18"/>
            <w:tabs>
              <w:tab w:val="right" w:leader="dot" w:pos="8306"/>
            </w:tabs>
            <w:rPr>
              <w:rFonts w:hint="eastAsia" w:eastAsia="宋体"/>
              <w:lang w:val="en-US" w:eastAsia="zh-CN"/>
            </w:rPr>
          </w:pPr>
          <w:r>
            <w:rPr>
              <w:rFonts w:hint="eastAsia" w:ascii="宋体" w:hAnsi="宋体" w:eastAsia="宋体" w:cs="宋体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Cs w:val="28"/>
            </w:rPr>
            <w:instrText xml:space="preserve"> HYPERLINK \l _Toc9550 </w:instrText>
          </w:r>
          <w:r>
            <w:rPr>
              <w:rFonts w:hint="eastAsia" w:ascii="宋体" w:hAnsi="宋体" w:eastAsia="宋体" w:cs="宋体"/>
              <w:szCs w:val="28"/>
            </w:rP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5.学位外语信息</w:t>
          </w:r>
          <w:r>
            <w:tab/>
          </w:r>
          <w:r>
            <w:rPr>
              <w:rFonts w:hint="eastAsia"/>
              <w:lang w:val="en-US" w:eastAsia="zh-CN"/>
            </w:rPr>
            <w:t>1</w:t>
          </w:r>
          <w:r>
            <w:rPr>
              <w:rFonts w:hint="eastAsia" w:ascii="宋体" w:hAnsi="宋体" w:eastAsia="宋体" w:cs="宋体"/>
              <w:szCs w:val="28"/>
            </w:rPr>
            <w:fldChar w:fldCharType="end"/>
          </w:r>
          <w:r>
            <w:rPr>
              <w:rFonts w:hint="eastAsia" w:ascii="宋体" w:hAnsi="宋体" w:cs="宋体"/>
              <w:szCs w:val="28"/>
              <w:lang w:val="en-US" w:eastAsia="zh-CN"/>
            </w:rPr>
            <w:t>3</w:t>
          </w:r>
        </w:p>
        <w:p>
          <w:pPr>
            <w:pStyle w:val="18"/>
            <w:tabs>
              <w:tab w:val="right" w:leader="dot" w:pos="8306"/>
            </w:tabs>
            <w:rPr>
              <w:rFonts w:hint="eastAsia" w:eastAsia="宋体"/>
              <w:lang w:val="en-US" w:eastAsia="zh-CN"/>
            </w:rPr>
          </w:pPr>
          <w:r>
            <w:rPr>
              <w:rFonts w:hint="eastAsia" w:ascii="宋体" w:hAnsi="宋体" w:eastAsia="宋体" w:cs="宋体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Cs w:val="28"/>
            </w:rPr>
            <w:instrText xml:space="preserve"> HYPERLINK \l _Toc2862 </w:instrText>
          </w:r>
          <w:r>
            <w:rPr>
              <w:rFonts w:hint="eastAsia" w:ascii="宋体" w:hAnsi="宋体" w:eastAsia="宋体" w:cs="宋体"/>
              <w:szCs w:val="28"/>
            </w:rP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6.提交申请</w:t>
          </w:r>
          <w:r>
            <w:tab/>
          </w:r>
          <w:r>
            <w:rPr>
              <w:rFonts w:hint="eastAsia"/>
              <w:lang w:val="en-US" w:eastAsia="zh-CN"/>
            </w:rPr>
            <w:t>17</w:t>
          </w:r>
          <w:r>
            <w:rPr>
              <w:rFonts w:hint="eastAsia" w:ascii="宋体" w:hAnsi="宋体" w:eastAsia="宋体" w:cs="宋体"/>
              <w:szCs w:val="28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  <w:rPr>
              <w:rFonts w:hint="eastAsia" w:eastAsia="宋体"/>
              <w:lang w:val="en-US" w:eastAsia="zh-CN"/>
            </w:rPr>
          </w:pPr>
          <w:r>
            <w:rPr>
              <w:rFonts w:hint="eastAsia" w:ascii="宋体" w:hAnsi="宋体" w:eastAsia="宋体" w:cs="宋体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Cs w:val="28"/>
            </w:rPr>
            <w:instrText xml:space="preserve"> HYPERLINK \l _Toc21562 </w:instrText>
          </w:r>
          <w:r>
            <w:rPr>
              <w:rFonts w:hint="eastAsia" w:ascii="宋体" w:hAnsi="宋体" w:eastAsia="宋体" w:cs="宋体"/>
              <w:szCs w:val="28"/>
            </w:rP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7.下载查看并打印申请表</w:t>
          </w:r>
          <w:r>
            <w:tab/>
          </w:r>
          <w:r>
            <w:rPr>
              <w:rFonts w:hint="eastAsia"/>
              <w:lang w:val="en-US" w:eastAsia="zh-CN"/>
            </w:rPr>
            <w:t>1</w:t>
          </w:r>
          <w:r>
            <w:rPr>
              <w:rFonts w:hint="eastAsia" w:ascii="宋体" w:hAnsi="宋体" w:eastAsia="宋体" w:cs="宋体"/>
              <w:szCs w:val="28"/>
            </w:rPr>
            <w:fldChar w:fldCharType="end"/>
          </w:r>
          <w:r>
            <w:rPr>
              <w:rFonts w:hint="eastAsia" w:ascii="宋体" w:hAnsi="宋体" w:cs="宋体"/>
              <w:szCs w:val="28"/>
              <w:lang w:val="en-US" w:eastAsia="zh-CN"/>
            </w:rPr>
            <w:t>8</w:t>
          </w:r>
        </w:p>
        <w:p>
          <w:pPr>
            <w:pStyle w:val="18"/>
            <w:tabs>
              <w:tab w:val="right" w:leader="dot" w:pos="8306"/>
            </w:tabs>
            <w:rPr>
              <w:rFonts w:hint="eastAsia" w:eastAsia="宋体"/>
              <w:lang w:val="en-US" w:eastAsia="zh-CN"/>
            </w:rPr>
          </w:pPr>
          <w:r>
            <w:rPr>
              <w:rFonts w:hint="eastAsia" w:ascii="宋体" w:hAnsi="宋体" w:eastAsia="宋体" w:cs="宋体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Cs w:val="28"/>
            </w:rPr>
            <w:instrText xml:space="preserve"> HYPERLINK \l _Toc21312 </w:instrText>
          </w:r>
          <w:r>
            <w:rPr>
              <w:rFonts w:hint="eastAsia" w:ascii="宋体" w:hAnsi="宋体" w:eastAsia="宋体" w:cs="宋体"/>
              <w:szCs w:val="28"/>
            </w:rP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8.查看当前学位申请状态</w:t>
          </w:r>
          <w:r>
            <w:tab/>
          </w:r>
          <w:r>
            <w:rPr>
              <w:rFonts w:hint="eastAsia"/>
              <w:lang w:val="en-US" w:eastAsia="zh-CN"/>
            </w:rPr>
            <w:t>1</w:t>
          </w:r>
          <w:r>
            <w:rPr>
              <w:rFonts w:hint="eastAsia" w:ascii="宋体" w:hAnsi="宋体" w:eastAsia="宋体" w:cs="宋体"/>
              <w:szCs w:val="28"/>
            </w:rPr>
            <w:fldChar w:fldCharType="end"/>
          </w:r>
          <w:r>
            <w:rPr>
              <w:rFonts w:hint="eastAsia" w:ascii="宋体" w:hAnsi="宋体" w:cs="宋体"/>
              <w:szCs w:val="28"/>
              <w:lang w:val="en-US" w:eastAsia="zh-CN"/>
            </w:rPr>
            <w:t>9</w:t>
          </w:r>
        </w:p>
        <w:p>
          <w:pPr>
            <w:pStyle w:val="18"/>
            <w:tabs>
              <w:tab w:val="right" w:leader="dot" w:pos="8306"/>
            </w:tabs>
          </w:pPr>
        </w:p>
        <w:p>
          <w:pPr>
            <w:spacing w:beforeLines="0" w:afterLines="0" w:line="600" w:lineRule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Cs w:val="28"/>
            </w:rPr>
            <w:fldChar w:fldCharType="end"/>
          </w:r>
        </w:p>
      </w:sdtContent>
    </w:sdt>
    <w:p>
      <w:pPr>
        <w:spacing w:beforeLines="0" w:afterLines="0" w:line="600" w:lineRule="auto"/>
        <w:rPr>
          <w:rFonts w:hint="eastAsia" w:ascii="宋体" w:hAnsi="宋体" w:eastAsia="宋体" w:cs="宋体"/>
          <w:sz w:val="28"/>
          <w:szCs w:val="28"/>
        </w:rPr>
      </w:pPr>
      <w:bookmarkStart w:id="16" w:name="_GoBack"/>
      <w:bookmarkEnd w:id="16"/>
    </w:p>
    <w:p>
      <w:pPr>
        <w:spacing w:beforeLines="0" w:afterLines="0" w:line="60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beforeLines="0" w:afterLines="0" w:line="60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beforeLines="0" w:afterLines="0" w:line="60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beforeLines="0" w:afterLines="0" w:line="60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beforeLines="0" w:afterLines="0" w:line="60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beforeLines="0" w:afterLines="0" w:line="60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beforeLines="0" w:afterLines="0" w:line="60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beforeLines="0" w:afterLines="0" w:line="60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beforeLines="0" w:afterLines="0" w:line="60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beforeLines="0" w:afterLines="0" w:line="60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beforeLines="0" w:afterLines="0" w:line="60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beforeLines="0" w:afterLines="0" w:line="60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学生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通过微信公众【华南农大继教】公众号菜单[学位申请]进行学位申请。</w:t>
      </w:r>
    </w:p>
    <w:p>
      <w:pPr>
        <w:spacing w:beforeLines="0" w:afterLines="0" w:line="60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管理员可将此地址配置在公众号菜单中，学生即可访问。</w:t>
      </w:r>
    </w:p>
    <w:p>
      <w:pPr>
        <w:spacing w:beforeLines="0" w:afterLines="0" w:line="60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地址：</w:t>
      </w:r>
      <w:r>
        <w:rPr>
          <w:rFonts w:hint="eastAsia" w:ascii="宋体" w:hAnsi="宋体" w:eastAsia="宋体" w:cs="宋体"/>
          <w:sz w:val="24"/>
          <w:szCs w:val="24"/>
        </w:rPr>
        <w:t>https://hnndmis.o-learn.cn/m/#/studentspace/degree/index</w:t>
      </w:r>
    </w:p>
    <w:p>
      <w:pPr>
        <w:spacing w:beforeLines="0" w:afterLines="0" w:line="60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登录界面如下：</w:t>
      </w:r>
    </w:p>
    <w:p>
      <w:pPr>
        <w:spacing w:beforeLines="0" w:afterLines="0" w:line="600" w:lineRule="auto"/>
      </w:pPr>
      <w:r>
        <w:drawing>
          <wp:inline distT="0" distB="0" distL="114300" distR="114300">
            <wp:extent cx="3667125" cy="6677025"/>
            <wp:effectExtent l="0" t="0" r="9525" b="952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 w:line="60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登录方式</w:t>
      </w:r>
      <w:r>
        <w:rPr>
          <w:rFonts w:hint="eastAsia" w:ascii="宋体" w:hAnsi="宋体" w:eastAsia="宋体" w:cs="宋体"/>
          <w:sz w:val="28"/>
          <w:szCs w:val="28"/>
        </w:rPr>
        <w:t>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手机号+手机验证码登录</w:t>
      </w:r>
      <w:r>
        <w:rPr>
          <w:rFonts w:hint="eastAsia" w:ascii="宋体" w:hAnsi="宋体" w:eastAsia="宋体" w:cs="宋体"/>
          <w:sz w:val="28"/>
          <w:szCs w:val="28"/>
        </w:rPr>
        <w:tab/>
      </w:r>
    </w:p>
    <w:p>
      <w:pPr>
        <w:spacing w:beforeLines="0" w:afterLines="0" w:line="60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登录成功后，界面显示如下：</w:t>
      </w:r>
    </w:p>
    <w:p>
      <w:pPr>
        <w:spacing w:beforeLines="0" w:afterLines="0" w:line="600" w:lineRule="auto"/>
      </w:pPr>
      <w:r>
        <w:drawing>
          <wp:inline distT="0" distB="0" distL="114300" distR="114300">
            <wp:extent cx="3667125" cy="6400800"/>
            <wp:effectExtent l="0" t="0" r="9525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 w:line="600" w:lineRule="auto"/>
        <w:outlineLvl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0" w:name="_Toc26210"/>
      <w:bookmarkStart w:id="1" w:name="_Toc31315"/>
    </w:p>
    <w:p>
      <w:pPr>
        <w:spacing w:beforeLines="0" w:afterLines="0" w:line="600" w:lineRule="auto"/>
        <w:outlineLvl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spacing w:beforeLines="0" w:afterLines="0" w:line="600" w:lineRule="auto"/>
        <w:outlineLvl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spacing w:beforeLines="0" w:afterLines="0" w:line="600" w:lineRule="auto"/>
        <w:outlineLvl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spacing w:beforeLines="0" w:afterLines="0" w:line="600" w:lineRule="auto"/>
        <w:outlineLvl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1.点击学生基本信息</w:t>
      </w:r>
      <w:bookmarkEnd w:id="0"/>
      <w:bookmarkEnd w:id="1"/>
    </w:p>
    <w:p>
      <w:pPr>
        <w:spacing w:beforeLines="0" w:afterLines="0" w:line="600" w:lineRule="auto"/>
      </w:pPr>
      <w:r>
        <w:drawing>
          <wp:inline distT="0" distB="0" distL="114300" distR="114300">
            <wp:extent cx="3667125" cy="6343650"/>
            <wp:effectExtent l="0" t="0" r="9525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 w:line="600" w:lineRule="auto"/>
      </w:pPr>
    </w:p>
    <w:p>
      <w:pPr>
        <w:spacing w:beforeLines="0" w:afterLines="0" w:line="600" w:lineRule="auto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注：照片请上传172*250像素的照片，信息填写完整后点击保存</w:t>
      </w:r>
    </w:p>
    <w:p>
      <w:pPr>
        <w:spacing w:beforeLines="0" w:afterLines="0" w:line="600" w:lineRule="auto"/>
      </w:pPr>
      <w:r>
        <w:drawing>
          <wp:inline distT="0" distB="0" distL="114300" distR="114300">
            <wp:extent cx="4192905" cy="8860790"/>
            <wp:effectExtent l="0" t="0" r="17145" b="1651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2905" cy="886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 w:line="600" w:lineRule="auto"/>
        <w:outlineLvl w:val="0"/>
        <w:rPr>
          <w:rFonts w:hint="default" w:eastAsiaTheme="minorEastAsia"/>
          <w:sz w:val="28"/>
          <w:szCs w:val="28"/>
          <w:lang w:val="en-US" w:eastAsia="zh-CN"/>
        </w:rPr>
      </w:pPr>
      <w:bookmarkStart w:id="2" w:name="_Toc28613"/>
      <w:bookmarkStart w:id="3" w:name="_Toc12231"/>
      <w:r>
        <w:rPr>
          <w:rFonts w:hint="eastAsia"/>
          <w:sz w:val="28"/>
          <w:szCs w:val="28"/>
          <w:lang w:val="en-US" w:eastAsia="zh-CN"/>
        </w:rPr>
        <w:t>2.点击毕业院校信息</w:t>
      </w:r>
      <w:bookmarkEnd w:id="2"/>
      <w:bookmarkEnd w:id="3"/>
    </w:p>
    <w:p>
      <w:pPr>
        <w:spacing w:beforeLines="0" w:afterLines="0" w:line="600" w:lineRule="auto"/>
      </w:pPr>
      <w:r>
        <w:drawing>
          <wp:inline distT="0" distB="0" distL="114300" distR="114300">
            <wp:extent cx="3667125" cy="6429375"/>
            <wp:effectExtent l="0" t="0" r="9525" b="952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 w:line="600" w:lineRule="auto"/>
        <w:rPr>
          <w:rFonts w:hint="default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注：毕业时间格式如202001，信息填写完整后点击保存</w:t>
      </w:r>
    </w:p>
    <w:p>
      <w:pPr>
        <w:spacing w:beforeLines="0" w:afterLines="0" w:line="600" w:lineRule="auto"/>
      </w:pPr>
      <w:r>
        <w:drawing>
          <wp:inline distT="0" distB="0" distL="114300" distR="114300">
            <wp:extent cx="3667125" cy="6343650"/>
            <wp:effectExtent l="0" t="0" r="9525" b="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 w:line="600" w:lineRule="auto"/>
        <w:outlineLvl w:val="0"/>
        <w:rPr>
          <w:rFonts w:hint="eastAsia"/>
          <w:sz w:val="28"/>
          <w:szCs w:val="28"/>
          <w:lang w:val="en-US" w:eastAsia="zh-CN"/>
        </w:rPr>
      </w:pPr>
      <w:bookmarkStart w:id="4" w:name="_Toc15074"/>
      <w:bookmarkStart w:id="5" w:name="_Toc3765"/>
    </w:p>
    <w:p>
      <w:pPr>
        <w:spacing w:beforeLines="0" w:afterLines="0" w:line="600" w:lineRule="auto"/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spacing w:beforeLines="0" w:afterLines="0" w:line="600" w:lineRule="auto"/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spacing w:beforeLines="0" w:afterLines="0" w:line="600" w:lineRule="auto"/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spacing w:beforeLines="0" w:afterLines="0" w:line="600" w:lineRule="auto"/>
        <w:outlineLvl w:val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3.点击课程成绩信息</w:t>
      </w:r>
      <w:bookmarkEnd w:id="4"/>
      <w:bookmarkEnd w:id="5"/>
    </w:p>
    <w:p>
      <w:pPr>
        <w:spacing w:beforeLines="0" w:afterLines="0" w:line="60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67125" cy="6324600"/>
            <wp:effectExtent l="0" t="0" r="9525" b="0"/>
            <wp:docPr id="26" name="图片 26" descr="51a2f628787133ea3aedfacca65c2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51a2f628787133ea3aedfacca65c2e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0" w:afterLines="0" w:line="60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根据教学计划书核对课程信息，如果课程信息正确，点击保存。若缺少课程成绩，请点击添加课程和成绩。</w:t>
      </w:r>
      <w:r>
        <w:rPr>
          <w:rFonts w:hint="eastAsia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若缺少实践课程，请点击添加实践课程，过程请参考添加课程成绩）</w:t>
      </w:r>
    </w:p>
    <w:p>
      <w:pPr>
        <w:spacing w:beforeLines="0" w:afterLines="0" w:line="600" w:lineRule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点击查看平均分可以查看当前课程平均分，(课程平均分69.5以上的为合格成绩，最终成绩取整数)完成后点击保存。</w:t>
      </w:r>
    </w:p>
    <w:p>
      <w:pPr>
        <w:spacing w:beforeLines="0" w:afterLines="0" w:line="600" w:lineRule="auto"/>
        <w:rPr>
          <w:rFonts w:hint="default" w:eastAsiaTheme="minorEastAsia"/>
          <w:sz w:val="28"/>
          <w:szCs w:val="28"/>
          <w:lang w:val="en-US" w:eastAsia="zh-CN"/>
        </w:rPr>
      </w:pPr>
    </w:p>
    <w:p>
      <w:pPr>
        <w:spacing w:beforeLines="0" w:afterLines="0" w:line="600" w:lineRule="auto"/>
        <w:rPr>
          <w:rFonts w:hint="eastAsia"/>
          <w:lang w:eastAsia="zh-CN"/>
        </w:rPr>
      </w:pPr>
      <w:r>
        <w:drawing>
          <wp:inline distT="0" distB="0" distL="114300" distR="114300">
            <wp:extent cx="3667125" cy="6315075"/>
            <wp:effectExtent l="0" t="0" r="9525" b="9525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 w:line="600" w:lineRule="auto"/>
        <w:outlineLvl w:val="0"/>
        <w:rPr>
          <w:rFonts w:hint="eastAsia"/>
          <w:sz w:val="28"/>
          <w:szCs w:val="28"/>
          <w:lang w:val="en-US" w:eastAsia="zh-CN"/>
        </w:rPr>
      </w:pPr>
      <w:bookmarkStart w:id="6" w:name="_Toc9112"/>
      <w:bookmarkStart w:id="7" w:name="_Toc19402"/>
    </w:p>
    <w:p>
      <w:pPr>
        <w:spacing w:beforeLines="0" w:afterLines="0" w:line="600" w:lineRule="auto"/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spacing w:beforeLines="0" w:afterLines="0" w:line="600" w:lineRule="auto"/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spacing w:beforeLines="0" w:afterLines="0" w:line="600" w:lineRule="auto"/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spacing w:beforeLines="0" w:afterLines="0" w:line="600" w:lineRule="auto"/>
        <w:outlineLvl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4.点击毕业论文管理</w:t>
      </w:r>
      <w:bookmarkEnd w:id="6"/>
      <w:bookmarkEnd w:id="7"/>
    </w:p>
    <w:p>
      <w:pPr>
        <w:spacing w:beforeLines="0" w:afterLines="0" w:line="60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67125" cy="6448425"/>
            <wp:effectExtent l="0" t="0" r="9525" b="9525"/>
            <wp:docPr id="32" name="图片 32" descr="241f69237f36d7c964dcd06ed73fd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41f69237f36d7c964dcd06ed73fdc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0" w:afterLines="0" w:line="600" w:lineRule="auto"/>
      </w:pPr>
    </w:p>
    <w:p>
      <w:pPr>
        <w:spacing w:beforeLines="0" w:afterLines="0" w:line="600" w:lineRule="auto"/>
        <w:rPr>
          <w:rFonts w:hint="eastAsia" w:ascii="宋体"/>
          <w:sz w:val="28"/>
          <w:szCs w:val="28"/>
          <w:lang w:val="en-US" w:eastAsia="zh-CN"/>
        </w:rPr>
      </w:pPr>
    </w:p>
    <w:p>
      <w:pPr>
        <w:spacing w:beforeLines="0" w:afterLines="0" w:line="600" w:lineRule="auto"/>
        <w:rPr>
          <w:rFonts w:hint="eastAsia" w:ascii="宋体"/>
          <w:sz w:val="28"/>
          <w:szCs w:val="28"/>
          <w:lang w:val="en-US" w:eastAsia="zh-CN"/>
        </w:rPr>
      </w:pPr>
    </w:p>
    <w:p>
      <w:pPr>
        <w:spacing w:beforeLines="0" w:afterLines="0" w:line="600" w:lineRule="auto"/>
        <w:rPr>
          <w:rFonts w:hint="default" w:ascii="宋体" w:eastAsiaTheme="minorEastAsia"/>
          <w:sz w:val="28"/>
          <w:szCs w:val="28"/>
          <w:lang w:val="en-US" w:eastAsia="zh-CN"/>
        </w:rPr>
      </w:pPr>
      <w:r>
        <w:rPr>
          <w:rFonts w:hint="eastAsia" w:ascii="宋体"/>
          <w:sz w:val="28"/>
          <w:szCs w:val="28"/>
          <w:lang w:val="en-US" w:eastAsia="zh-CN"/>
        </w:rPr>
        <w:t>点击浏览文件可上传论文文件，完善信息后点击保存</w:t>
      </w: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3648075" cy="6343650"/>
            <wp:effectExtent l="0" t="0" r="9525" b="0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0"/>
        <w:rPr>
          <w:rFonts w:hint="eastAsia"/>
          <w:sz w:val="28"/>
          <w:szCs w:val="28"/>
          <w:lang w:val="en-US" w:eastAsia="zh-CN"/>
        </w:rPr>
      </w:pPr>
      <w:bookmarkStart w:id="8" w:name="_Toc26130"/>
      <w:bookmarkStart w:id="9" w:name="_Toc9550"/>
    </w:p>
    <w:p>
      <w:pPr>
        <w:numPr>
          <w:ilvl w:val="0"/>
          <w:numId w:val="0"/>
        </w:numPr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outlineLvl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5.点击学位外语信息</w:t>
      </w:r>
      <w:bookmarkEnd w:id="8"/>
      <w:bookmarkEnd w:id="9"/>
    </w:p>
    <w:p>
      <w:pPr>
        <w:numPr>
          <w:ilvl w:val="0"/>
          <w:numId w:val="0"/>
        </w:numPr>
        <w:outlineLvl w:val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3667125" cy="6400800"/>
            <wp:effectExtent l="0" t="0" r="9525" b="0"/>
            <wp:docPr id="36" name="图片 36" descr="9eeced926d4b93cab78bd23c696cd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9eeced926d4b93cab78bd23c696cdc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外语成绩分为中等、良好、优秀，点击“+”可选择上传合格证。完善信息后请点击保存。</w:t>
      </w:r>
    </w:p>
    <w:p>
      <w:pPr>
        <w:numPr>
          <w:ilvl w:val="0"/>
          <w:numId w:val="0"/>
        </w:numPr>
        <w:outlineLvl w:val="0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667125" cy="6343650"/>
            <wp:effectExtent l="0" t="0" r="9525" b="0"/>
            <wp:docPr id="3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点击学位申请信息核对学位申请信息是否有误</w:t>
      </w:r>
    </w:p>
    <w:p>
      <w:r>
        <w:drawing>
          <wp:inline distT="0" distB="0" distL="114300" distR="114300">
            <wp:extent cx="3667125" cy="7181850"/>
            <wp:effectExtent l="0" t="0" r="9525" b="0"/>
            <wp:docPr id="3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667125" cy="6200775"/>
            <wp:effectExtent l="0" t="0" r="9525" b="9525"/>
            <wp:docPr id="4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outlineLvl w:val="0"/>
        <w:rPr>
          <w:rFonts w:hint="eastAsia"/>
          <w:sz w:val="28"/>
          <w:szCs w:val="28"/>
          <w:lang w:val="en-US" w:eastAsia="zh-CN"/>
        </w:rPr>
      </w:pPr>
      <w:bookmarkStart w:id="10" w:name="_Toc6337"/>
      <w:bookmarkStart w:id="11" w:name="_Toc2862"/>
    </w:p>
    <w:p>
      <w:pPr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outlineLvl w:val="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6.点击提交申请</w:t>
      </w:r>
      <w:bookmarkEnd w:id="10"/>
      <w:bookmarkEnd w:id="11"/>
    </w:p>
    <w:p>
      <w:r>
        <w:drawing>
          <wp:inline distT="0" distB="0" distL="114300" distR="114300">
            <wp:extent cx="3667125" cy="6400800"/>
            <wp:effectExtent l="0" t="0" r="9525" b="0"/>
            <wp:docPr id="4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注：保存上述所有信息后才可提交申请</w:t>
      </w:r>
    </w:p>
    <w:p>
      <w:pPr>
        <w:outlineLvl w:val="0"/>
        <w:rPr>
          <w:rFonts w:hint="eastAsia"/>
          <w:sz w:val="28"/>
          <w:szCs w:val="28"/>
          <w:lang w:val="en-US" w:eastAsia="zh-CN"/>
        </w:rPr>
      </w:pPr>
      <w:bookmarkStart w:id="12" w:name="_Toc650"/>
      <w:bookmarkStart w:id="13" w:name="_Toc21562"/>
    </w:p>
    <w:p>
      <w:pPr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outlineLvl w:val="0"/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7.点击可以查看/下载申请表</w:t>
      </w:r>
      <w:bookmarkEnd w:id="12"/>
      <w:bookmarkEnd w:id="13"/>
      <w:r>
        <w:rPr>
          <w:rFonts w:hint="eastAsia"/>
          <w:sz w:val="28"/>
          <w:szCs w:val="28"/>
          <w:lang w:val="en-US" w:eastAsia="zh-CN"/>
        </w:rPr>
        <w:t>。</w:t>
      </w:r>
    </w:p>
    <w:p>
      <w:r>
        <w:drawing>
          <wp:inline distT="0" distB="0" distL="114300" distR="114300">
            <wp:extent cx="3667125" cy="6343650"/>
            <wp:effectExtent l="0" t="0" r="9525" b="0"/>
            <wp:docPr id="4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申请表样表如下：</w:t>
      </w:r>
    </w:p>
    <w:p>
      <w:pPr>
        <w:outlineLvl w:val="0"/>
        <w:rPr>
          <w:rFonts w:hint="eastAsia"/>
          <w:sz w:val="28"/>
          <w:szCs w:val="28"/>
          <w:lang w:val="en-US" w:eastAsia="zh-CN"/>
        </w:rPr>
      </w:pPr>
      <w:bookmarkStart w:id="14" w:name="_Toc12065"/>
      <w:bookmarkStart w:id="15" w:name="_Toc21312"/>
    </w:p>
    <w:p>
      <w:pPr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br w:type="page"/>
      </w:r>
    </w:p>
    <w:p>
      <w:pPr>
        <w:spacing w:line="360" w:lineRule="auto"/>
        <w:jc w:val="center"/>
        <w:rPr>
          <w:rFonts w:hint="eastAsia"/>
          <w:b/>
          <w:sz w:val="28"/>
        </w:rPr>
      </w:pPr>
      <w:r>
        <w:rPr>
          <w:rFonts w:hint="eastAsia"/>
          <w:b/>
          <w:sz w:val="28"/>
        </w:rPr>
        <w:t>华南农业大学成人高等教育本科毕业生</w:t>
      </w:r>
    </w:p>
    <w:p>
      <w:pPr>
        <w:spacing w:line="360" w:lineRule="auto"/>
        <w:jc w:val="center"/>
        <w:rPr>
          <w:rFonts w:hint="eastAsia"/>
          <w:b/>
          <w:sz w:val="28"/>
        </w:rPr>
      </w:pPr>
      <w:r>
        <w:rPr>
          <w:rFonts w:hint="eastAsia"/>
          <w:b/>
          <w:sz w:val="28"/>
        </w:rPr>
        <w:t>申请学士学位审核表</w:t>
      </w:r>
    </w:p>
    <w:p>
      <w:pPr>
        <w:wordWrap w:val="0"/>
        <w:jc w:val="right"/>
        <w:rPr>
          <w:rFonts w:hint="eastAsia"/>
          <w:sz w:val="24"/>
        </w:rPr>
      </w:pPr>
      <w:r>
        <w:rPr>
          <w:rFonts w:hint="eastAsia"/>
          <w:sz w:val="24"/>
        </w:rPr>
        <w:t xml:space="preserve">No.           </w:t>
      </w:r>
    </w:p>
    <w:tbl>
      <w:tblPr>
        <w:tblStyle w:val="15"/>
        <w:tblW w:w="0" w:type="auto"/>
        <w:tblInd w:w="51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557"/>
        <w:gridCol w:w="1001"/>
        <w:gridCol w:w="720"/>
        <w:gridCol w:w="403"/>
        <w:gridCol w:w="677"/>
        <w:gridCol w:w="1081"/>
        <w:gridCol w:w="241"/>
        <w:gridCol w:w="2819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6" w:hRule="atLeast"/>
        </w:trPr>
        <w:tc>
          <w:tcPr>
            <w:tcW w:w="1137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姓   名</w:t>
            </w:r>
          </w:p>
        </w:tc>
        <w:tc>
          <w:tcPr>
            <w:tcW w:w="1558" w:type="dxa"/>
            <w:gridSpan w:val="2"/>
            <w:tcBorders>
              <w:right w:val="single" w:color="auto" w:sz="4" w:space="0"/>
            </w:tcBorders>
            <w:noWrap w:val="0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>
            <w:pPr>
              <w:ind w:firstLine="220" w:firstLineChars="100"/>
              <w:rPr>
                <w:rFonts w:hint="eastAsia" w:ascii="宋体" w:hAnsi="宋体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szCs w:val="22"/>
                <w:lang w:val="en-US" w:eastAsia="zh-CN"/>
              </w:rPr>
              <w:t>李三</w:t>
            </w:r>
          </w:p>
        </w:tc>
        <w:tc>
          <w:tcPr>
            <w:tcW w:w="720" w:type="dxa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性别</w:t>
            </w:r>
          </w:p>
        </w:tc>
        <w:tc>
          <w:tcPr>
            <w:tcW w:w="1080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 xml:space="preserve">  女</w:t>
            </w:r>
          </w:p>
        </w:tc>
        <w:tc>
          <w:tcPr>
            <w:tcW w:w="1081" w:type="dxa"/>
            <w:tcBorders>
              <w:top w:val="single" w:color="auto" w:sz="4" w:space="0"/>
              <w:right w:val="single" w:color="auto" w:sz="4" w:space="0"/>
            </w:tcBorders>
            <w:noWrap w:val="0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>
            <w:pPr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出生日期</w:t>
            </w:r>
          </w:p>
        </w:tc>
        <w:tc>
          <w:tcPr>
            <w:tcW w:w="3060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 xml:space="preserve"> 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szCs w:val="22"/>
              </w:rPr>
              <w:t>199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宋体" w:hAnsi="宋体"/>
                <w:sz w:val="22"/>
                <w:szCs w:val="22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06</w:t>
            </w:r>
            <w:r>
              <w:rPr>
                <w:rFonts w:hint="eastAsia" w:ascii="宋体" w:hAnsi="宋体"/>
                <w:sz w:val="22"/>
                <w:szCs w:val="22"/>
              </w:rPr>
              <w:t>-0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7" w:hRule="atLeast"/>
        </w:trPr>
        <w:tc>
          <w:tcPr>
            <w:tcW w:w="1137" w:type="dxa"/>
            <w:tcBorders>
              <w:left w:val="single" w:color="auto" w:sz="4" w:space="0"/>
              <w:bottom w:val="nil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政治面貌</w:t>
            </w:r>
          </w:p>
        </w:tc>
        <w:tc>
          <w:tcPr>
            <w:tcW w:w="1558" w:type="dxa"/>
            <w:gridSpan w:val="2"/>
            <w:tcBorders>
              <w:bottom w:val="nil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中国共产</w:t>
            </w: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主义青年团团员</w:t>
            </w:r>
          </w:p>
        </w:tc>
        <w:tc>
          <w:tcPr>
            <w:tcW w:w="720" w:type="dxa"/>
            <w:tcBorders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民族</w:t>
            </w:r>
          </w:p>
        </w:tc>
        <w:tc>
          <w:tcPr>
            <w:tcW w:w="1080" w:type="dxa"/>
            <w:gridSpan w:val="2"/>
            <w:tcBorders>
              <w:left w:val="single" w:color="auto" w:sz="4" w:space="0"/>
              <w:bottom w:val="nil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 xml:space="preserve">  汉族</w:t>
            </w:r>
          </w:p>
        </w:tc>
        <w:tc>
          <w:tcPr>
            <w:tcW w:w="1081" w:type="dxa"/>
            <w:tcBorders>
              <w:bottom w:val="nil"/>
              <w:right w:val="single" w:color="auto" w:sz="4" w:space="0"/>
            </w:tcBorders>
            <w:noWrap w:val="0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>
            <w:pPr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身份证号</w:t>
            </w:r>
          </w:p>
        </w:tc>
        <w:tc>
          <w:tcPr>
            <w:tcW w:w="3060" w:type="dxa"/>
            <w:gridSpan w:val="2"/>
            <w:tcBorders>
              <w:left w:val="single" w:color="auto" w:sz="4" w:space="0"/>
              <w:bottom w:val="nil"/>
            </w:tcBorders>
            <w:noWrap w:val="0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>
            <w:pPr>
              <w:rPr>
                <w:rFonts w:hint="default" w:ascii="宋体" w:hAnsi="宋体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szCs w:val="22"/>
                <w:lang w:val="en-US" w:eastAsia="zh-CN"/>
              </w:rPr>
              <w:t xml:space="preserve"> 441234199306081234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5" w:hRule="exact"/>
        </w:trPr>
        <w:tc>
          <w:tcPr>
            <w:tcW w:w="1694" w:type="dxa"/>
            <w:gridSpan w:val="2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办学类型</w:t>
            </w:r>
          </w:p>
        </w:tc>
        <w:tc>
          <w:tcPr>
            <w:tcW w:w="2124" w:type="dxa"/>
            <w:gridSpan w:val="3"/>
            <w:tcBorders>
              <w:top w:val="single" w:color="auto" w:sz="4" w:space="0"/>
            </w:tcBorders>
            <w:noWrap w:val="0"/>
            <w:vAlign w:val="center"/>
          </w:tcPr>
          <w:p>
            <w:pPr>
              <w:ind w:firstLine="440" w:firstLineChars="200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自学考试</w:t>
            </w:r>
          </w:p>
        </w:tc>
        <w:tc>
          <w:tcPr>
            <w:tcW w:w="1999" w:type="dxa"/>
            <w:gridSpan w:val="3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学号（准考证号）</w:t>
            </w:r>
          </w:p>
        </w:tc>
        <w:tc>
          <w:tcPr>
            <w:tcW w:w="2819" w:type="dxa"/>
            <w:tcBorders>
              <w:top w:val="single" w:color="auto" w:sz="4" w:space="0"/>
              <w:left w:val="single" w:color="auto" w:sz="4" w:space="0"/>
            </w:tcBorders>
            <w:noWrap w:val="0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>
            <w:pPr>
              <w:ind w:firstLine="440" w:firstLineChars="200"/>
              <w:rPr>
                <w:rFonts w:hint="default" w:ascii="宋体" w:hAnsi="宋体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SansSerif"/>
                <w:color w:val="000000"/>
                <w:kern w:val="0"/>
                <w:sz w:val="22"/>
                <w:szCs w:val="22"/>
                <w:lang w:val="en-US" w:eastAsia="zh-CN"/>
              </w:rPr>
              <w:t>012344402123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5" w:hRule="exact"/>
        </w:trPr>
        <w:tc>
          <w:tcPr>
            <w:tcW w:w="1694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毕业专业名称</w:t>
            </w:r>
          </w:p>
        </w:tc>
        <w:tc>
          <w:tcPr>
            <w:tcW w:w="2124" w:type="dxa"/>
            <w:gridSpan w:val="3"/>
            <w:noWrap w:val="0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>
            <w:pPr>
              <w:ind w:firstLine="440" w:firstLineChars="200"/>
              <w:rPr>
                <w:rFonts w:hint="eastAsia" w:ascii="宋体" w:hAnsi="宋体" w:eastAsia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会计学</w:t>
            </w:r>
          </w:p>
        </w:tc>
        <w:tc>
          <w:tcPr>
            <w:tcW w:w="1999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>
            <w:pPr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申请学位名称</w:t>
            </w:r>
          </w:p>
        </w:tc>
        <w:tc>
          <w:tcPr>
            <w:tcW w:w="2819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 xml:space="preserve">    管理学学士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exact"/>
        </w:trPr>
        <w:tc>
          <w:tcPr>
            <w:tcW w:w="1694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毕业年月</w:t>
            </w:r>
          </w:p>
        </w:tc>
        <w:tc>
          <w:tcPr>
            <w:tcW w:w="2124" w:type="dxa"/>
            <w:gridSpan w:val="3"/>
            <w:noWrap w:val="0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>
            <w:pPr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 xml:space="preserve">    20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20</w:t>
            </w:r>
            <w:r>
              <w:rPr>
                <w:rFonts w:hint="eastAsia" w:ascii="宋体" w:hAnsi="宋体"/>
                <w:sz w:val="22"/>
                <w:szCs w:val="22"/>
              </w:rPr>
              <w:t>年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06</w:t>
            </w:r>
            <w:r>
              <w:rPr>
                <w:rFonts w:hint="eastAsia" w:ascii="宋体" w:hAnsi="宋体"/>
                <w:sz w:val="22"/>
                <w:szCs w:val="22"/>
              </w:rPr>
              <w:t>月</w:t>
            </w:r>
          </w:p>
        </w:tc>
        <w:tc>
          <w:tcPr>
            <w:tcW w:w="1999" w:type="dxa"/>
            <w:gridSpan w:val="3"/>
            <w:tcBorders>
              <w:top w:val="single" w:color="auto" w:sz="4" w:space="0"/>
              <w:right w:val="single" w:color="auto" w:sz="4" w:space="0"/>
            </w:tcBorders>
            <w:noWrap w:val="0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>
            <w:pPr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联系电话</w:t>
            </w:r>
          </w:p>
        </w:tc>
        <w:tc>
          <w:tcPr>
            <w:tcW w:w="2819" w:type="dxa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ind w:firstLine="440" w:firstLineChars="200"/>
              <w:rPr>
                <w:rFonts w:hint="default" w:ascii="宋体" w:hAnsi="宋体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SansSerif"/>
                <w:color w:val="000000"/>
                <w:kern w:val="0"/>
                <w:sz w:val="22"/>
                <w:szCs w:val="22"/>
                <w:lang w:val="en-US" w:eastAsia="zh-CN"/>
              </w:rPr>
              <w:t>13620000000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0" w:hRule="atLeast"/>
        </w:trPr>
        <w:tc>
          <w:tcPr>
            <w:tcW w:w="1694" w:type="dxa"/>
            <w:gridSpan w:val="2"/>
            <w:vMerge w:val="restart"/>
            <w:tcBorders>
              <w:left w:val="single" w:color="auto" w:sz="4" w:space="0"/>
            </w:tcBorders>
            <w:noWrap w:val="0"/>
            <w:vAlign w:val="center"/>
          </w:tcPr>
          <w:p>
            <w:pPr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学业总评成绩</w:t>
            </w:r>
          </w:p>
          <w:p>
            <w:pPr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平均分</w:t>
            </w:r>
          </w:p>
        </w:tc>
        <w:tc>
          <w:tcPr>
            <w:tcW w:w="2124" w:type="dxa"/>
            <w:gridSpan w:val="3"/>
            <w:vMerge w:val="restart"/>
            <w:noWrap w:val="0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>
            <w:pPr>
              <w:rPr>
                <w:rFonts w:hint="eastAsia" w:ascii="宋体" w:hAnsi="宋体" w:eastAsia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 xml:space="preserve">    7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999" w:type="dxa"/>
            <w:gridSpan w:val="3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>
            <w:pPr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学位外语成绩</w:t>
            </w:r>
          </w:p>
        </w:tc>
        <w:tc>
          <w:tcPr>
            <w:tcW w:w="2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 xml:space="preserve">   </w:t>
            </w:r>
            <w:r>
              <w:rPr>
                <w:rFonts w:hint="eastAsia" w:ascii="宋体" w:hAnsi="宋体"/>
                <w:color w:val="FF0000"/>
                <w:sz w:val="22"/>
                <w:szCs w:val="22"/>
              </w:rPr>
              <w:t xml:space="preserve"> 合格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0" w:hRule="atLeast"/>
        </w:trPr>
        <w:tc>
          <w:tcPr>
            <w:tcW w:w="1694" w:type="dxa"/>
            <w:gridSpan w:val="2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rPr>
                <w:rFonts w:hint="eastAsia"/>
                <w:sz w:val="22"/>
                <w:szCs w:val="22"/>
              </w:rPr>
            </w:pPr>
          </w:p>
        </w:tc>
        <w:tc>
          <w:tcPr>
            <w:tcW w:w="2124" w:type="dxa"/>
            <w:gridSpan w:val="3"/>
            <w:vMerge w:val="continue"/>
            <w:noWrap w:val="0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>
            <w:pPr>
              <w:rPr>
                <w:rFonts w:hint="eastAsia"/>
                <w:sz w:val="22"/>
                <w:szCs w:val="22"/>
              </w:rPr>
            </w:pPr>
          </w:p>
        </w:tc>
        <w:tc>
          <w:tcPr>
            <w:tcW w:w="1999" w:type="dxa"/>
            <w:gridSpan w:val="3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>
            <w:pPr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学位外语考试年月</w:t>
            </w:r>
          </w:p>
        </w:tc>
        <w:tc>
          <w:tcPr>
            <w:tcW w:w="2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 xml:space="preserve">    201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7</w:t>
            </w:r>
            <w:r>
              <w:rPr>
                <w:rFonts w:hint="eastAsia" w:ascii="宋体" w:hAnsi="宋体"/>
                <w:sz w:val="22"/>
                <w:szCs w:val="22"/>
              </w:rPr>
              <w:t>年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5</w:t>
            </w:r>
            <w:r>
              <w:rPr>
                <w:rFonts w:hint="eastAsia" w:ascii="宋体" w:hAnsi="宋体"/>
                <w:sz w:val="22"/>
                <w:szCs w:val="22"/>
              </w:rPr>
              <w:t>月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5" w:hRule="atLeast"/>
        </w:trPr>
        <w:tc>
          <w:tcPr>
            <w:tcW w:w="3818" w:type="dxa"/>
            <w:gridSpan w:val="5"/>
            <w:tcBorders>
              <w:left w:val="single" w:color="auto" w:sz="4" w:space="0"/>
            </w:tcBorders>
            <w:noWrap w:val="0"/>
            <w:vAlign w:val="center"/>
          </w:tcPr>
          <w:p>
            <w:pPr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毕业论文（毕业设计）成绩</w:t>
            </w:r>
          </w:p>
        </w:tc>
        <w:tc>
          <w:tcPr>
            <w:tcW w:w="4818" w:type="dxa"/>
            <w:gridSpan w:val="4"/>
            <w:tcBorders>
              <w:top w:val="single" w:color="auto" w:sz="4" w:space="0"/>
            </w:tcBorders>
            <w:noWrap w:val="0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>
            <w:pPr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              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 xml:space="preserve"> 中等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59" w:hRule="atLeast"/>
        </w:trPr>
        <w:tc>
          <w:tcPr>
            <w:tcW w:w="1694" w:type="dxa"/>
            <w:gridSpan w:val="2"/>
            <w:tcBorders>
              <w:left w:val="single" w:color="auto" w:sz="4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 xml:space="preserve"> 相关学科学位评定委员会</w:t>
            </w:r>
          </w:p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分委会意见</w:t>
            </w:r>
          </w:p>
        </w:tc>
        <w:tc>
          <w:tcPr>
            <w:tcW w:w="6942" w:type="dxa"/>
            <w:gridSpan w:val="7"/>
            <w:tcBorders>
              <w:left w:val="single" w:color="auto" w:sz="6" w:space="0"/>
            </w:tcBorders>
            <w:noWrap w:val="0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>
            <w:pPr>
              <w:rPr>
                <w:rFonts w:hint="eastAsia"/>
                <w:sz w:val="28"/>
              </w:rPr>
            </w:pPr>
          </w:p>
          <w:p>
            <w:pPr>
              <w:rPr>
                <w:rFonts w:hint="eastAsia"/>
                <w:sz w:val="28"/>
              </w:rPr>
            </w:pPr>
          </w:p>
          <w:p>
            <w:pPr>
              <w:ind w:left="4760" w:hanging="4760" w:hangingChars="1700"/>
              <w:rPr>
                <w:rFonts w:hint="eastAsia"/>
                <w:szCs w:val="21"/>
              </w:rPr>
            </w:pPr>
            <w:r>
              <w:rPr>
                <w:rFonts w:hint="eastAsia"/>
                <w:sz w:val="28"/>
              </w:rPr>
              <w:t xml:space="preserve"> </w:t>
            </w:r>
            <w:r>
              <w:rPr>
                <w:rFonts w:hint="eastAsia"/>
                <w:szCs w:val="21"/>
              </w:rPr>
              <w:t>分委会主席签章：</w:t>
            </w:r>
            <w:r>
              <w:rPr>
                <w:rFonts w:hint="eastAsia"/>
                <w:sz w:val="28"/>
              </w:rPr>
              <w:t xml:space="preserve">                     </w:t>
            </w:r>
            <w:r>
              <w:rPr>
                <w:rFonts w:hint="eastAsia"/>
                <w:szCs w:val="21"/>
              </w:rPr>
              <w:t>盖  章</w:t>
            </w:r>
          </w:p>
          <w:p>
            <w:pPr>
              <w:ind w:firstLine="525" w:firstLineChars="250"/>
              <w:rPr>
                <w:rFonts w:hint="eastAsia"/>
                <w:sz w:val="28"/>
              </w:rPr>
            </w:pPr>
            <w:r>
              <w:rPr>
                <w:rFonts w:hint="eastAsia"/>
                <w:szCs w:val="21"/>
              </w:rPr>
              <w:t xml:space="preserve">                                       年    月   日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1694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教务处意见</w:t>
            </w:r>
          </w:p>
        </w:tc>
        <w:tc>
          <w:tcPr>
            <w:tcW w:w="6942" w:type="dxa"/>
            <w:gridSpan w:val="7"/>
            <w:noWrap w:val="0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>
            <w:pPr>
              <w:rPr>
                <w:rFonts w:hint="eastAsia"/>
                <w:sz w:val="28"/>
              </w:rPr>
            </w:pPr>
          </w:p>
          <w:p>
            <w:pPr>
              <w:ind w:left="4760" w:hanging="4760" w:hangingChars="1700"/>
              <w:rPr>
                <w:rFonts w:hint="eastAsia"/>
                <w:szCs w:val="21"/>
              </w:rPr>
            </w:pPr>
            <w:r>
              <w:rPr>
                <w:rFonts w:hint="eastAsia"/>
                <w:sz w:val="28"/>
              </w:rPr>
              <w:t xml:space="preserve">                                                </w:t>
            </w:r>
            <w:r>
              <w:rPr>
                <w:rFonts w:hint="eastAsia"/>
                <w:szCs w:val="21"/>
              </w:rPr>
              <w:t>盖  章</w:t>
            </w:r>
          </w:p>
          <w:p>
            <w:pPr>
              <w:ind w:firstLine="315" w:firstLineChars="150"/>
              <w:rPr>
                <w:rFonts w:hint="eastAsia"/>
                <w:sz w:val="28"/>
              </w:rPr>
            </w:pPr>
            <w:r>
              <w:rPr>
                <w:rFonts w:hint="eastAsia"/>
                <w:szCs w:val="21"/>
              </w:rPr>
              <w:t xml:space="preserve">                                         年   月   日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61" w:hRule="atLeast"/>
        </w:trPr>
        <w:tc>
          <w:tcPr>
            <w:tcW w:w="1694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校学位评定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委员会意见</w:t>
            </w:r>
          </w:p>
        </w:tc>
        <w:tc>
          <w:tcPr>
            <w:tcW w:w="6942" w:type="dxa"/>
            <w:gridSpan w:val="7"/>
            <w:noWrap w:val="0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>
            <w:pPr>
              <w:ind w:left="4760" w:hanging="4760" w:hangingChars="1700"/>
              <w:rPr>
                <w:rFonts w:hint="eastAsia"/>
                <w:szCs w:val="21"/>
              </w:rPr>
            </w:pPr>
            <w:r>
              <w:rPr>
                <w:rFonts w:hint="eastAsia"/>
                <w:sz w:val="28"/>
              </w:rPr>
              <w:t xml:space="preserve">                                  </w:t>
            </w:r>
            <w:r>
              <w:rPr>
                <w:rFonts w:hint="eastAsia"/>
                <w:szCs w:val="21"/>
              </w:rPr>
              <w:t>盖  章</w:t>
            </w:r>
          </w:p>
          <w:p>
            <w:pPr>
              <w:pStyle w:val="11"/>
              <w:ind w:firstLine="420" w:firstLineChars="200"/>
              <w:rPr>
                <w:rFonts w:hint="eastAsia"/>
              </w:rPr>
            </w:pPr>
            <w:r>
              <w:rPr>
                <w:rFonts w:hint="eastAsia"/>
                <w:sz w:val="21"/>
                <w:szCs w:val="21"/>
              </w:rPr>
              <w:t xml:space="preserve">                                        年   月   日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44" w:hRule="atLeast"/>
        </w:trPr>
        <w:tc>
          <w:tcPr>
            <w:tcW w:w="1694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备注</w:t>
            </w:r>
          </w:p>
        </w:tc>
        <w:tc>
          <w:tcPr>
            <w:tcW w:w="6942" w:type="dxa"/>
            <w:gridSpan w:val="7"/>
            <w:tcBorders>
              <w:left w:val="single" w:color="auto" w:sz="4" w:space="0"/>
            </w:tcBorders>
            <w:noWrap w:val="0"/>
            <w:vAlign w:val="center"/>
          </w:tcPr>
          <w:p>
            <w:pPr>
              <w:rPr>
                <w:rFonts w:hint="eastAsia"/>
                <w:szCs w:val="21"/>
              </w:rPr>
            </w:pPr>
          </w:p>
        </w:tc>
      </w:tr>
    </w:tbl>
    <w:p>
      <w:pPr>
        <w:numPr>
          <w:ilvl w:val="0"/>
          <w:numId w:val="2"/>
        </w:numPr>
        <w:tabs>
          <w:tab w:val="left" w:pos="567"/>
          <w:tab w:val="clear" w:pos="900"/>
        </w:tabs>
        <w:ind w:left="142" w:firstLine="0"/>
        <w:rPr>
          <w:rFonts w:hint="eastAsia"/>
        </w:rPr>
      </w:pPr>
      <w:r>
        <w:rPr>
          <w:rFonts w:hint="eastAsia"/>
        </w:rPr>
        <w:t>请申请学位的毕业生附毕业生成绩单、学士学位英语统考成绩合格证书、毕业证书复印件及身份证复印件各一份（要求用A4纸）。</w:t>
      </w:r>
    </w:p>
    <w:p>
      <w:pPr>
        <w:numPr>
          <w:ilvl w:val="0"/>
          <w:numId w:val="2"/>
        </w:numPr>
        <w:tabs>
          <w:tab w:val="left" w:pos="567"/>
          <w:tab w:val="clear" w:pos="900"/>
        </w:tabs>
        <w:ind w:left="142" w:firstLine="0"/>
        <w:rPr>
          <w:rFonts w:hint="eastAsia"/>
        </w:rPr>
      </w:pPr>
      <w:r>
        <w:rPr>
          <w:rFonts w:hint="eastAsia"/>
        </w:rPr>
        <w:t>办学类型：自学考试、成人高等教育。</w:t>
      </w:r>
    </w:p>
    <w:p>
      <w:pPr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outlineLvl w:val="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8.点击查看申请状态可以查看当前学位申请状态</w:t>
      </w:r>
      <w:bookmarkEnd w:id="14"/>
      <w:bookmarkEnd w:id="15"/>
    </w:p>
    <w:p>
      <w:r>
        <w:drawing>
          <wp:inline distT="0" distB="0" distL="114300" distR="114300">
            <wp:extent cx="3667125" cy="6276975"/>
            <wp:effectExtent l="0" t="0" r="9525" b="9525"/>
            <wp:docPr id="4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点击查看提交申请状态可以查看初审和终审的状态</w:t>
      </w:r>
    </w:p>
    <w:p>
      <w:r>
        <w:drawing>
          <wp:inline distT="0" distB="0" distL="114300" distR="114300">
            <wp:extent cx="3667125" cy="6372225"/>
            <wp:effectExtent l="0" t="0" r="9525" b="9525"/>
            <wp:docPr id="4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48"/>
          <w:szCs w:val="4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请同学们持续关注审核情况，若有异常请及时向教学点老师反馈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ansSerif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ED8520"/>
    <w:multiLevelType w:val="multilevel"/>
    <w:tmpl w:val="38ED8520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5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6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7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8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9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0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1">
    <w:nsid w:val="4B820F0F"/>
    <w:multiLevelType w:val="multilevel"/>
    <w:tmpl w:val="4B820F0F"/>
    <w:lvl w:ilvl="0" w:tentative="0">
      <w:start w:val="1"/>
      <w:numFmt w:val="decimal"/>
      <w:lvlText w:val="%1、"/>
      <w:lvlJc w:val="left"/>
      <w:pPr>
        <w:tabs>
          <w:tab w:val="left" w:pos="900"/>
        </w:tabs>
        <w:ind w:left="90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1380"/>
        </w:tabs>
        <w:ind w:left="138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800"/>
        </w:tabs>
        <w:ind w:left="1800" w:hanging="420"/>
      </w:pPr>
    </w:lvl>
    <w:lvl w:ilvl="3" w:tentative="0">
      <w:start w:val="1"/>
      <w:numFmt w:val="decimal"/>
      <w:lvlText w:val="%4."/>
      <w:lvlJc w:val="left"/>
      <w:pPr>
        <w:tabs>
          <w:tab w:val="left" w:pos="2220"/>
        </w:tabs>
        <w:ind w:left="222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640"/>
        </w:tabs>
        <w:ind w:left="264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3060"/>
        </w:tabs>
        <w:ind w:left="3060" w:hanging="420"/>
      </w:pPr>
    </w:lvl>
    <w:lvl w:ilvl="6" w:tentative="0">
      <w:start w:val="1"/>
      <w:numFmt w:val="decimal"/>
      <w:lvlText w:val="%7."/>
      <w:lvlJc w:val="left"/>
      <w:pPr>
        <w:tabs>
          <w:tab w:val="left" w:pos="3480"/>
        </w:tabs>
        <w:ind w:left="348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900"/>
        </w:tabs>
        <w:ind w:left="390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320"/>
        </w:tabs>
        <w:ind w:left="432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FD17F4"/>
    <w:rsid w:val="020207DB"/>
    <w:rsid w:val="020A3244"/>
    <w:rsid w:val="02964178"/>
    <w:rsid w:val="03BA0CEA"/>
    <w:rsid w:val="0482154D"/>
    <w:rsid w:val="07747D8C"/>
    <w:rsid w:val="08CD24EF"/>
    <w:rsid w:val="09316B4E"/>
    <w:rsid w:val="0AFD1744"/>
    <w:rsid w:val="0CB84A1B"/>
    <w:rsid w:val="0E795D7D"/>
    <w:rsid w:val="110968F6"/>
    <w:rsid w:val="177E07EB"/>
    <w:rsid w:val="188B4A55"/>
    <w:rsid w:val="191F106A"/>
    <w:rsid w:val="1CAE6D78"/>
    <w:rsid w:val="1CC16D7D"/>
    <w:rsid w:val="20F23AC1"/>
    <w:rsid w:val="24EE1C76"/>
    <w:rsid w:val="34FD17F4"/>
    <w:rsid w:val="37305DCC"/>
    <w:rsid w:val="392E40FA"/>
    <w:rsid w:val="3D195BAB"/>
    <w:rsid w:val="40E37204"/>
    <w:rsid w:val="49A1743D"/>
    <w:rsid w:val="4B804505"/>
    <w:rsid w:val="4E1A3A2E"/>
    <w:rsid w:val="505D300D"/>
    <w:rsid w:val="5089621A"/>
    <w:rsid w:val="518323DB"/>
    <w:rsid w:val="52C06181"/>
    <w:rsid w:val="648815BC"/>
    <w:rsid w:val="6BBA2B84"/>
    <w:rsid w:val="6FA91161"/>
    <w:rsid w:val="74142BE9"/>
    <w:rsid w:val="78C44F98"/>
    <w:rsid w:val="7AD23F42"/>
    <w:rsid w:val="7D1E6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firstLine="400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firstLine="402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firstLine="402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402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firstLine="402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firstLine="402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firstLine="402"/>
      <w:outlineLvl w:val="8"/>
    </w:pPr>
    <w:rPr>
      <w:rFonts w:ascii="Arial" w:hAnsi="Arial" w:eastAsia="黑体"/>
      <w:sz w:val="21"/>
    </w:rPr>
  </w:style>
  <w:style w:type="character" w:default="1" w:styleId="16">
    <w:name w:val="Default Paragraph Font"/>
    <w:semiHidden/>
    <w:qFormat/>
    <w:uiPriority w:val="0"/>
  </w:style>
  <w:style w:type="table" w:default="1" w:styleId="1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Date"/>
    <w:basedOn w:val="1"/>
    <w:next w:val="1"/>
    <w:qFormat/>
    <w:uiPriority w:val="0"/>
    <w:rPr>
      <w:sz w:val="28"/>
      <w:szCs w:val="20"/>
    </w:rPr>
  </w:style>
  <w:style w:type="paragraph" w:styleId="1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qFormat/>
    <w:uiPriority w:val="0"/>
  </w:style>
  <w:style w:type="character" w:styleId="17">
    <w:name w:val="Hyperlink"/>
    <w:basedOn w:val="16"/>
    <w:qFormat/>
    <w:uiPriority w:val="0"/>
    <w:rPr>
      <w:color w:val="0000FF"/>
      <w:u w:val="single"/>
    </w:rPr>
  </w:style>
  <w:style w:type="paragraph" w:customStyle="1" w:styleId="18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Office_11.1.0.10069_F1E327BC-269C-435d-A152-05C5408002CA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2020-09-22T07:33:00Z</dcterms:created>
  <dc:creator>王巍霖</dc:creator>
  <cp:lastModifiedBy>江秀卿</cp:lastModifiedBy>
  <dcterms:modified xsi:type="dcterms:W3CDTF">2020-10-12T07:31:18Z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2052-11.1.0.10069</vt:lpwstr>
  </property>
</Properties>
</file>